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17" w:rsidRDefault="00BF7C17" w:rsidP="00BF7C17">
      <w:pPr>
        <w:wordWrap w:val="0"/>
        <w:jc w:val="right"/>
      </w:pPr>
      <w:r>
        <w:rPr>
          <w:rFonts w:hint="eastAsia"/>
        </w:rPr>
        <w:t>平成　　年　　月　　日</w:t>
      </w:r>
    </w:p>
    <w:p w:rsidR="00BF7C17" w:rsidRDefault="00BF7C17" w:rsidP="00BF7C17">
      <w:pPr>
        <w:jc w:val="right"/>
      </w:pPr>
    </w:p>
    <w:p w:rsidR="00BF7C17" w:rsidRDefault="00BF7C17" w:rsidP="00BF7C17">
      <w:pPr>
        <w:jc w:val="left"/>
      </w:pPr>
      <w:r>
        <w:rPr>
          <w:rFonts w:hint="eastAsia"/>
        </w:rPr>
        <w:t>福生市長　宛</w:t>
      </w:r>
      <w:r w:rsidR="007C3D12">
        <w:rPr>
          <w:rFonts w:hint="eastAsia"/>
        </w:rPr>
        <w:t>て</w:t>
      </w:r>
      <w:bookmarkStart w:id="0" w:name="_GoBack"/>
      <w:bookmarkEnd w:id="0"/>
    </w:p>
    <w:p w:rsidR="00E84D20" w:rsidRDefault="00E84D20" w:rsidP="00E84D20">
      <w:pPr>
        <w:wordWrap w:val="0"/>
        <w:jc w:val="right"/>
      </w:pPr>
      <w:r>
        <w:rPr>
          <w:rFonts w:hint="eastAsia"/>
        </w:rPr>
        <w:t xml:space="preserve">申請者　所在地　　　　　　　　　　　　　　　</w:t>
      </w:r>
    </w:p>
    <w:p w:rsidR="00E84D20" w:rsidRDefault="00E84D20" w:rsidP="00E84D20">
      <w:pPr>
        <w:wordWrap w:val="0"/>
        <w:jc w:val="right"/>
      </w:pPr>
      <w:r>
        <w:rPr>
          <w:rFonts w:hint="eastAsia"/>
        </w:rPr>
        <w:t xml:space="preserve">名称　　　　　　　　　　　　　　　</w:t>
      </w:r>
    </w:p>
    <w:p w:rsidR="00E84D20" w:rsidRDefault="00E84D20" w:rsidP="00E84D20">
      <w:pPr>
        <w:wordWrap w:val="0"/>
        <w:jc w:val="right"/>
      </w:pPr>
      <w:r>
        <w:rPr>
          <w:rFonts w:hint="eastAsia"/>
        </w:rPr>
        <w:t>代表者職・氏名　　　　　　　　　　　　　　印</w:t>
      </w:r>
    </w:p>
    <w:p w:rsidR="00E84D20" w:rsidRDefault="00E84D20" w:rsidP="00E84D20">
      <w:pPr>
        <w:jc w:val="right"/>
      </w:pPr>
    </w:p>
    <w:p w:rsidR="00BF7C17" w:rsidRDefault="00BF7C17" w:rsidP="00E84D20">
      <w:pPr>
        <w:jc w:val="right"/>
      </w:pPr>
    </w:p>
    <w:p w:rsidR="00BF7C17" w:rsidRPr="0048687E" w:rsidRDefault="00BF7C17" w:rsidP="00BF7C17">
      <w:pPr>
        <w:jc w:val="center"/>
        <w:rPr>
          <w:sz w:val="24"/>
          <w:szCs w:val="24"/>
        </w:rPr>
      </w:pPr>
      <w:r w:rsidRPr="0048687E">
        <w:rPr>
          <w:rFonts w:hint="eastAsia"/>
          <w:sz w:val="24"/>
          <w:szCs w:val="24"/>
        </w:rPr>
        <w:t>福生市暴力団排除条例第２条第１号から第３号までに掲げる者に</w:t>
      </w:r>
    </w:p>
    <w:p w:rsidR="00BF7C17" w:rsidRPr="0048687E" w:rsidRDefault="00BF7C17" w:rsidP="00BF7C17">
      <w:pPr>
        <w:ind w:firstLineChars="600" w:firstLine="1440"/>
        <w:jc w:val="left"/>
        <w:rPr>
          <w:sz w:val="24"/>
          <w:szCs w:val="24"/>
        </w:rPr>
      </w:pPr>
      <w:r w:rsidRPr="0048687E">
        <w:rPr>
          <w:rFonts w:hint="eastAsia"/>
          <w:sz w:val="24"/>
          <w:szCs w:val="24"/>
        </w:rPr>
        <w:t>該当しない旨の誓約書</w:t>
      </w:r>
    </w:p>
    <w:p w:rsidR="00BF7C17" w:rsidRDefault="00BF7C17" w:rsidP="00E84D20">
      <w:pPr>
        <w:jc w:val="right"/>
      </w:pPr>
    </w:p>
    <w:p w:rsidR="00E84D20" w:rsidRDefault="00E84D20" w:rsidP="00E84D20">
      <w:pPr>
        <w:jc w:val="left"/>
      </w:pPr>
      <w:r>
        <w:rPr>
          <w:rFonts w:hint="eastAsia"/>
        </w:rPr>
        <w:t xml:space="preserve">　介護予防・日常生活支援総合事業に係る事業者の指定申請者（当該申請者が法人である場合にあってはその役員等、法人以外の団体である場合にあってはその代表者、理事その他法人における役員等と同等の責任を有する者）、</w:t>
      </w:r>
      <w:r w:rsidR="00AE508E">
        <w:rPr>
          <w:rFonts w:hint="eastAsia"/>
        </w:rPr>
        <w:t>当該事業所の設置者、管理者その他事業所の業務を統括する者（当該業務を統括する者の権限を代行し得る地位にある者を含む。）は、次に掲げる暴力団員等にあたらず、暴力団又は暴力団員等と社会的に非難されるべき関係を有していないことを誓約します。</w:t>
      </w:r>
    </w:p>
    <w:p w:rsidR="00AE508E" w:rsidRDefault="00AE508E" w:rsidP="00E84D20">
      <w:pPr>
        <w:jc w:val="left"/>
      </w:pPr>
      <w:r>
        <w:rPr>
          <w:rFonts w:hint="eastAsia"/>
        </w:rPr>
        <w:t xml:space="preserve">　また、事業所の運営にあたっては、暴力団若しくは暴力団員等を利用し、又は暴力団若しくは暴力団員等が運営に関与しないことを誓約します。</w:t>
      </w:r>
    </w:p>
    <w:p w:rsidR="00AE508E" w:rsidRDefault="00AE508E" w:rsidP="00E84D20">
      <w:pPr>
        <w:jc w:val="left"/>
      </w:pPr>
    </w:p>
    <w:p w:rsidR="00AE508E" w:rsidRDefault="00AE508E" w:rsidP="00E84D20">
      <w:pPr>
        <w:jc w:val="left"/>
      </w:pPr>
    </w:p>
    <w:tbl>
      <w:tblPr>
        <w:tblStyle w:val="a7"/>
        <w:tblW w:w="5000" w:type="pct"/>
        <w:tblLook w:val="04A0" w:firstRow="1" w:lastRow="0" w:firstColumn="1" w:lastColumn="0" w:noHBand="0" w:noVBand="1"/>
      </w:tblPr>
      <w:tblGrid>
        <w:gridCol w:w="9962"/>
      </w:tblGrid>
      <w:tr w:rsidR="00AE508E" w:rsidTr="00AE508E">
        <w:trPr>
          <w:trHeight w:val="4052"/>
        </w:trPr>
        <w:tc>
          <w:tcPr>
            <w:tcW w:w="5000" w:type="pct"/>
          </w:tcPr>
          <w:p w:rsidR="00AE508E" w:rsidRPr="0048687E" w:rsidRDefault="00AE508E" w:rsidP="00E84D20">
            <w:pPr>
              <w:jc w:val="left"/>
              <w:rPr>
                <w:sz w:val="24"/>
                <w:szCs w:val="24"/>
              </w:rPr>
            </w:pPr>
            <w:r w:rsidRPr="0048687E">
              <w:rPr>
                <w:rFonts w:hint="eastAsia"/>
                <w:sz w:val="24"/>
                <w:szCs w:val="24"/>
              </w:rPr>
              <w:t>【福生市暴力団排除条例（平成</w:t>
            </w:r>
            <w:r w:rsidRPr="0048687E">
              <w:rPr>
                <w:rFonts w:hint="eastAsia"/>
                <w:sz w:val="24"/>
                <w:szCs w:val="24"/>
              </w:rPr>
              <w:t>24</w:t>
            </w:r>
            <w:r w:rsidRPr="0048687E">
              <w:rPr>
                <w:rFonts w:hint="eastAsia"/>
                <w:sz w:val="24"/>
                <w:szCs w:val="24"/>
              </w:rPr>
              <w:t>年３月</w:t>
            </w:r>
            <w:r w:rsidRPr="0048687E">
              <w:rPr>
                <w:rFonts w:hint="eastAsia"/>
                <w:sz w:val="24"/>
                <w:szCs w:val="24"/>
              </w:rPr>
              <w:t>30</w:t>
            </w:r>
            <w:r w:rsidRPr="0048687E">
              <w:rPr>
                <w:rFonts w:hint="eastAsia"/>
                <w:sz w:val="24"/>
                <w:szCs w:val="24"/>
              </w:rPr>
              <w:t>日条例第</w:t>
            </w:r>
            <w:r w:rsidRPr="0048687E">
              <w:rPr>
                <w:rFonts w:hint="eastAsia"/>
                <w:sz w:val="24"/>
                <w:szCs w:val="24"/>
              </w:rPr>
              <w:t>12</w:t>
            </w:r>
            <w:r w:rsidRPr="0048687E">
              <w:rPr>
                <w:rFonts w:hint="eastAsia"/>
                <w:sz w:val="24"/>
                <w:szCs w:val="24"/>
              </w:rPr>
              <w:t>号）】（一部抜粋）</w:t>
            </w:r>
          </w:p>
          <w:p w:rsidR="00AE508E" w:rsidRDefault="00AE508E" w:rsidP="00E84D20">
            <w:pPr>
              <w:jc w:val="left"/>
            </w:pPr>
          </w:p>
          <w:p w:rsidR="00AE508E" w:rsidRPr="00AE508E" w:rsidRDefault="00AE508E" w:rsidP="0048687E">
            <w:pPr>
              <w:widowControl/>
              <w:jc w:val="left"/>
              <w:rPr>
                <w:rFonts w:ascii="ＭＳ Ｐゴシック" w:eastAsia="ＭＳ Ｐゴシック" w:hAnsi="ＭＳ Ｐゴシック" w:cs="ＭＳ Ｐゴシック"/>
                <w:color w:val="000000"/>
                <w:kern w:val="0"/>
                <w:sz w:val="24"/>
                <w:szCs w:val="24"/>
              </w:rPr>
            </w:pPr>
            <w:bookmarkStart w:id="1" w:name="JUMP_SEQ_9"/>
            <w:bookmarkStart w:id="2" w:name="JUMP_JYO_2_0_0"/>
            <w:bookmarkStart w:id="3" w:name="JUMP_KOU_1_0"/>
            <w:bookmarkEnd w:id="1"/>
            <w:r>
              <w:rPr>
                <w:rFonts w:ascii="ＭＳ Ｐゴシック" w:eastAsia="ＭＳ Ｐゴシック" w:hAnsi="ＭＳ Ｐゴシック" w:cs="ＭＳ Ｐゴシック" w:hint="eastAsia"/>
                <w:b/>
                <w:bCs/>
                <w:color w:val="000000"/>
                <w:kern w:val="0"/>
                <w:sz w:val="24"/>
                <w:szCs w:val="24"/>
              </w:rPr>
              <w:t>第</w:t>
            </w:r>
            <w:r w:rsidRPr="00AE508E">
              <w:rPr>
                <w:rFonts w:ascii="ＭＳ Ｐゴシック" w:eastAsia="ＭＳ Ｐゴシック" w:hAnsi="ＭＳ Ｐゴシック" w:cs="ＭＳ Ｐゴシック"/>
                <w:b/>
                <w:bCs/>
                <w:color w:val="000000"/>
                <w:kern w:val="0"/>
                <w:sz w:val="24"/>
                <w:szCs w:val="24"/>
              </w:rPr>
              <w:t>２条</w:t>
            </w:r>
            <w:r w:rsidRPr="00AE508E">
              <w:rPr>
                <w:rFonts w:ascii="ＭＳ Ｐゴシック" w:eastAsia="ＭＳ Ｐゴシック" w:hAnsi="ＭＳ Ｐゴシック" w:cs="ＭＳ Ｐゴシック"/>
                <w:color w:val="000000"/>
                <w:kern w:val="0"/>
                <w:sz w:val="24"/>
                <w:szCs w:val="24"/>
              </w:rPr>
              <w:t xml:space="preserve">　この条例において、次の各号に掲げる用語の意義は、それぞれ当該各号に定めるところによる。</w:t>
            </w:r>
          </w:p>
          <w:p w:rsidR="00AE508E" w:rsidRDefault="00AE508E" w:rsidP="0048687E">
            <w:pPr>
              <w:widowControl/>
              <w:ind w:leftChars="100" w:left="210"/>
              <w:jc w:val="left"/>
              <w:rPr>
                <w:rFonts w:ascii="ＭＳ Ｐゴシック" w:eastAsia="ＭＳ Ｐゴシック" w:hAnsi="ＭＳ Ｐゴシック" w:cs="ＭＳ Ｐゴシック"/>
                <w:color w:val="000000"/>
                <w:kern w:val="0"/>
                <w:sz w:val="24"/>
                <w:szCs w:val="24"/>
              </w:rPr>
            </w:pPr>
            <w:bookmarkStart w:id="4" w:name="JUMP_GOU_1_0_0"/>
            <w:bookmarkStart w:id="5" w:name="JUMP_SEQ_10"/>
            <w:bookmarkStart w:id="6" w:name="MOKUJI_6"/>
            <w:bookmarkEnd w:id="4"/>
            <w:bookmarkEnd w:id="5"/>
            <w:bookmarkEnd w:id="6"/>
            <w:r w:rsidRPr="00AE508E">
              <w:rPr>
                <w:rFonts w:ascii="ＭＳ Ｐゴシック" w:eastAsia="ＭＳ Ｐゴシック" w:hAnsi="ＭＳ Ｐゴシック" w:cs="ＭＳ Ｐゴシック"/>
                <w:color w:val="000000"/>
                <w:kern w:val="0"/>
                <w:sz w:val="24"/>
                <w:szCs w:val="24"/>
              </w:rPr>
              <w:t>(１)　暴力団　暴力団員による不当な行為の防止等に関する法律（平成３年法律第77号。以下「法」という。）第２条第２号に規定する暴力団をいう。</w:t>
            </w:r>
          </w:p>
          <w:p w:rsidR="0048687E" w:rsidRPr="00AE508E" w:rsidRDefault="0048687E" w:rsidP="0048687E">
            <w:pPr>
              <w:widowControl/>
              <w:ind w:leftChars="100" w:left="210"/>
              <w:jc w:val="left"/>
              <w:rPr>
                <w:rFonts w:ascii="ＭＳ Ｐゴシック" w:eastAsia="ＭＳ Ｐゴシック" w:hAnsi="ＭＳ Ｐゴシック" w:cs="ＭＳ Ｐゴシック"/>
                <w:color w:val="000000"/>
                <w:kern w:val="0"/>
                <w:sz w:val="24"/>
                <w:szCs w:val="24"/>
              </w:rPr>
            </w:pPr>
          </w:p>
          <w:p w:rsidR="00AE508E" w:rsidRDefault="00AE508E" w:rsidP="0048687E">
            <w:pPr>
              <w:widowControl/>
              <w:ind w:leftChars="100" w:left="210"/>
              <w:jc w:val="left"/>
              <w:rPr>
                <w:rFonts w:ascii="ＭＳ Ｐゴシック" w:eastAsia="ＭＳ Ｐゴシック" w:hAnsi="ＭＳ Ｐゴシック" w:cs="ＭＳ Ｐゴシック"/>
                <w:color w:val="000000"/>
                <w:kern w:val="0"/>
                <w:sz w:val="24"/>
                <w:szCs w:val="24"/>
              </w:rPr>
            </w:pPr>
            <w:bookmarkStart w:id="7" w:name="JUMP_GOU_2_0_0"/>
            <w:bookmarkStart w:id="8" w:name="JUMP_SEQ_11"/>
            <w:bookmarkStart w:id="9" w:name="MOKUJI_7"/>
            <w:bookmarkEnd w:id="7"/>
            <w:bookmarkEnd w:id="8"/>
            <w:bookmarkEnd w:id="9"/>
            <w:r w:rsidRPr="00AE508E">
              <w:rPr>
                <w:rFonts w:ascii="ＭＳ Ｐゴシック" w:eastAsia="ＭＳ Ｐゴシック" w:hAnsi="ＭＳ Ｐゴシック" w:cs="ＭＳ Ｐゴシック"/>
                <w:color w:val="000000"/>
                <w:kern w:val="0"/>
                <w:sz w:val="24"/>
                <w:szCs w:val="24"/>
              </w:rPr>
              <w:t>(２)　暴力団員　法第２条第６号に規定する暴力団員をいう。</w:t>
            </w:r>
          </w:p>
          <w:p w:rsidR="0048687E" w:rsidRPr="00AE508E" w:rsidRDefault="0048687E" w:rsidP="0048687E">
            <w:pPr>
              <w:widowControl/>
              <w:ind w:leftChars="100" w:left="210"/>
              <w:jc w:val="left"/>
              <w:rPr>
                <w:rFonts w:ascii="ＭＳ Ｐゴシック" w:eastAsia="ＭＳ Ｐゴシック" w:hAnsi="ＭＳ Ｐゴシック" w:cs="ＭＳ Ｐゴシック"/>
                <w:color w:val="000000"/>
                <w:kern w:val="0"/>
                <w:sz w:val="24"/>
                <w:szCs w:val="24"/>
              </w:rPr>
            </w:pPr>
          </w:p>
          <w:p w:rsidR="00AE508E" w:rsidRPr="00AE508E" w:rsidRDefault="00AE508E" w:rsidP="0048687E">
            <w:pPr>
              <w:widowControl/>
              <w:ind w:leftChars="100" w:left="210"/>
              <w:jc w:val="left"/>
              <w:rPr>
                <w:rFonts w:ascii="ＭＳ Ｐゴシック" w:eastAsia="ＭＳ Ｐゴシック" w:hAnsi="ＭＳ Ｐゴシック" w:cs="ＭＳ Ｐゴシック"/>
                <w:color w:val="000000"/>
                <w:kern w:val="0"/>
                <w:sz w:val="24"/>
                <w:szCs w:val="24"/>
              </w:rPr>
            </w:pPr>
            <w:bookmarkStart w:id="10" w:name="JUMP_GOU_3_0_0"/>
            <w:bookmarkStart w:id="11" w:name="JUMP_SEQ_12"/>
            <w:bookmarkStart w:id="12" w:name="MOKUJI_8"/>
            <w:bookmarkEnd w:id="2"/>
            <w:bookmarkEnd w:id="3"/>
            <w:bookmarkEnd w:id="10"/>
            <w:bookmarkEnd w:id="11"/>
            <w:bookmarkEnd w:id="12"/>
            <w:r w:rsidRPr="00AE508E">
              <w:rPr>
                <w:rFonts w:ascii="ＭＳ Ｐゴシック" w:eastAsia="ＭＳ Ｐゴシック" w:hAnsi="ＭＳ Ｐゴシック" w:cs="ＭＳ Ｐゴシック"/>
                <w:color w:val="000000"/>
                <w:kern w:val="0"/>
                <w:sz w:val="24"/>
                <w:szCs w:val="24"/>
              </w:rPr>
              <w:t>(３)　暴力団関係者　暴力団員又は暴力団若しくは暴力団員と密接な関係を有する者をいう。</w:t>
            </w:r>
          </w:p>
          <w:p w:rsidR="00AE508E" w:rsidRPr="00AE508E" w:rsidRDefault="00AE508E" w:rsidP="00E84D20">
            <w:pPr>
              <w:jc w:val="left"/>
            </w:pPr>
          </w:p>
        </w:tc>
      </w:tr>
    </w:tbl>
    <w:p w:rsidR="00AE508E" w:rsidRDefault="00AE508E" w:rsidP="00E84D20">
      <w:pPr>
        <w:jc w:val="left"/>
      </w:pPr>
    </w:p>
    <w:sectPr w:rsidR="00AE508E" w:rsidSect="00AE50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8E" w:rsidRDefault="00AE508E" w:rsidP="00E84D20">
      <w:r>
        <w:separator/>
      </w:r>
    </w:p>
  </w:endnote>
  <w:endnote w:type="continuationSeparator" w:id="0">
    <w:p w:rsidR="00AE508E" w:rsidRDefault="00AE508E" w:rsidP="00E8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8E" w:rsidRDefault="00AE508E" w:rsidP="00E84D20">
      <w:r>
        <w:separator/>
      </w:r>
    </w:p>
  </w:footnote>
  <w:footnote w:type="continuationSeparator" w:id="0">
    <w:p w:rsidR="00AE508E" w:rsidRDefault="00AE508E" w:rsidP="00E8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D20"/>
    <w:rsid w:val="00320F0A"/>
    <w:rsid w:val="0048687E"/>
    <w:rsid w:val="007C3D12"/>
    <w:rsid w:val="00AE508E"/>
    <w:rsid w:val="00BF7C17"/>
    <w:rsid w:val="00E8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D20"/>
    <w:pPr>
      <w:tabs>
        <w:tab w:val="center" w:pos="4252"/>
        <w:tab w:val="right" w:pos="8504"/>
      </w:tabs>
      <w:snapToGrid w:val="0"/>
    </w:pPr>
  </w:style>
  <w:style w:type="character" w:customStyle="1" w:styleId="a4">
    <w:name w:val="ヘッダー (文字)"/>
    <w:basedOn w:val="a0"/>
    <w:link w:val="a3"/>
    <w:uiPriority w:val="99"/>
    <w:semiHidden/>
    <w:rsid w:val="00E84D20"/>
  </w:style>
  <w:style w:type="paragraph" w:styleId="a5">
    <w:name w:val="footer"/>
    <w:basedOn w:val="a"/>
    <w:link w:val="a6"/>
    <w:uiPriority w:val="99"/>
    <w:semiHidden/>
    <w:unhideWhenUsed/>
    <w:rsid w:val="00E84D20"/>
    <w:pPr>
      <w:tabs>
        <w:tab w:val="center" w:pos="4252"/>
        <w:tab w:val="right" w:pos="8504"/>
      </w:tabs>
      <w:snapToGrid w:val="0"/>
    </w:pPr>
  </w:style>
  <w:style w:type="character" w:customStyle="1" w:styleId="a6">
    <w:name w:val="フッター (文字)"/>
    <w:basedOn w:val="a0"/>
    <w:link w:val="a5"/>
    <w:uiPriority w:val="99"/>
    <w:semiHidden/>
    <w:rsid w:val="00E84D20"/>
  </w:style>
  <w:style w:type="table" w:styleId="a7">
    <w:name w:val="Table Grid"/>
    <w:basedOn w:val="a1"/>
    <w:uiPriority w:val="59"/>
    <w:rsid w:val="00AE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8211">
      <w:bodyDiv w:val="1"/>
      <w:marLeft w:val="0"/>
      <w:marRight w:val="0"/>
      <w:marTop w:val="0"/>
      <w:marBottom w:val="0"/>
      <w:divBdr>
        <w:top w:val="none" w:sz="0" w:space="0" w:color="auto"/>
        <w:left w:val="none" w:sz="0" w:space="0" w:color="auto"/>
        <w:bottom w:val="none" w:sz="0" w:space="0" w:color="auto"/>
        <w:right w:val="none" w:sz="0" w:space="0" w:color="auto"/>
      </w:divBdr>
      <w:divsChild>
        <w:div w:id="280295">
          <w:marLeft w:val="0"/>
          <w:marRight w:val="0"/>
          <w:marTop w:val="0"/>
          <w:marBottom w:val="0"/>
          <w:divBdr>
            <w:top w:val="none" w:sz="0" w:space="0" w:color="auto"/>
            <w:left w:val="none" w:sz="0" w:space="0" w:color="auto"/>
            <w:bottom w:val="none" w:sz="0" w:space="0" w:color="auto"/>
            <w:right w:val="none" w:sz="0" w:space="0" w:color="auto"/>
          </w:divBdr>
          <w:divsChild>
            <w:div w:id="821847953">
              <w:marLeft w:val="240"/>
              <w:marRight w:val="0"/>
              <w:marTop w:val="0"/>
              <w:marBottom w:val="0"/>
              <w:divBdr>
                <w:top w:val="none" w:sz="0" w:space="0" w:color="auto"/>
                <w:left w:val="none" w:sz="0" w:space="0" w:color="auto"/>
                <w:bottom w:val="none" w:sz="0" w:space="0" w:color="auto"/>
                <w:right w:val="none" w:sz="0" w:space="0" w:color="auto"/>
              </w:divBdr>
            </w:div>
            <w:div w:id="1384135156">
              <w:marLeft w:val="480"/>
              <w:marRight w:val="0"/>
              <w:marTop w:val="0"/>
              <w:marBottom w:val="0"/>
              <w:divBdr>
                <w:top w:val="none" w:sz="0" w:space="0" w:color="auto"/>
                <w:left w:val="none" w:sz="0" w:space="0" w:color="auto"/>
                <w:bottom w:val="none" w:sz="0" w:space="0" w:color="auto"/>
                <w:right w:val="none" w:sz="0" w:space="0" w:color="auto"/>
              </w:divBdr>
            </w:div>
            <w:div w:id="1610233554">
              <w:marLeft w:val="480"/>
              <w:marRight w:val="0"/>
              <w:marTop w:val="0"/>
              <w:marBottom w:val="0"/>
              <w:divBdr>
                <w:top w:val="none" w:sz="0" w:space="0" w:color="auto"/>
                <w:left w:val="none" w:sz="0" w:space="0" w:color="auto"/>
                <w:bottom w:val="none" w:sz="0" w:space="0" w:color="auto"/>
                <w:right w:val="none" w:sz="0" w:space="0" w:color="auto"/>
              </w:divBdr>
            </w:div>
            <w:div w:id="871266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Administrator</cp:lastModifiedBy>
  <cp:revision>4</cp:revision>
  <cp:lastPrinted>2016-10-04T07:10:00Z</cp:lastPrinted>
  <dcterms:created xsi:type="dcterms:W3CDTF">2016-10-04T06:44:00Z</dcterms:created>
  <dcterms:modified xsi:type="dcterms:W3CDTF">2017-04-03T07:13:00Z</dcterms:modified>
</cp:coreProperties>
</file>